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2280" w14:textId="6AC31DE9" w:rsidR="003F495A" w:rsidRDefault="003F495A">
      <w:pPr>
        <w:rPr>
          <w:b/>
          <w:bCs/>
          <w:lang w:val="en-US"/>
        </w:rPr>
      </w:pPr>
      <w:r w:rsidRPr="003F495A">
        <w:rPr>
          <w:b/>
          <w:bCs/>
          <w:lang w:val="en-US"/>
        </w:rPr>
        <w:t xml:space="preserve">DARING TO DREAM </w:t>
      </w:r>
      <w:proofErr w:type="gramStart"/>
      <w:r w:rsidRPr="003F495A">
        <w:rPr>
          <w:b/>
          <w:bCs/>
          <w:lang w:val="en-US"/>
        </w:rPr>
        <w:t>BIGGER :</w:t>
      </w:r>
      <w:proofErr w:type="gramEnd"/>
      <w:r w:rsidRPr="003F495A">
        <w:rPr>
          <w:b/>
          <w:bCs/>
          <w:lang w:val="en-US"/>
        </w:rPr>
        <w:t xml:space="preserve"> UNLOCKING YOUR TRUE POTENTIAL</w:t>
      </w:r>
    </w:p>
    <w:p w14:paraId="517198FC" w14:textId="70D2A116" w:rsidR="00D86B58" w:rsidRDefault="00D86B58">
      <w:pPr>
        <w:rPr>
          <w:b/>
          <w:bCs/>
          <w:lang w:val="en-US"/>
        </w:rPr>
      </w:pPr>
      <w:r>
        <w:rPr>
          <w:b/>
          <w:bCs/>
          <w:lang w:val="en-US"/>
        </w:rPr>
        <w:t>By Michelle Grainger</w:t>
      </w:r>
    </w:p>
    <w:p w14:paraId="15DE97B4" w14:textId="77777777" w:rsidR="003F495A" w:rsidRPr="003F495A" w:rsidRDefault="003F495A">
      <w:pPr>
        <w:rPr>
          <w:b/>
          <w:bCs/>
          <w:lang w:val="en-US"/>
        </w:rPr>
      </w:pPr>
    </w:p>
    <w:p w14:paraId="1EA51CFB" w14:textId="48FDB8C0" w:rsidR="003D1D7C" w:rsidRDefault="00A403DD" w:rsidP="00880888">
      <w:pPr>
        <w:jc w:val="both"/>
        <w:rPr>
          <w:lang w:val="en-US"/>
        </w:rPr>
      </w:pPr>
      <w:r>
        <w:rPr>
          <w:lang w:val="en-US"/>
        </w:rPr>
        <w:t>The final Top Ten for 2026 was held on</w:t>
      </w:r>
      <w:r w:rsidR="003F495A">
        <w:rPr>
          <w:lang w:val="en-US"/>
        </w:rPr>
        <w:t xml:space="preserve"> 2nd</w:t>
      </w:r>
      <w:r>
        <w:rPr>
          <w:lang w:val="en-US"/>
        </w:rPr>
        <w:t xml:space="preserve"> December 2025 in Cape Town.  The group was treated to a night at The Cape Grace Hotel, a refined waterfront retreat set on the edge of Cape Town’s vibrant V&amp;A Waterfront.</w:t>
      </w:r>
    </w:p>
    <w:p w14:paraId="4BFFF30E" w14:textId="08420B99" w:rsidR="00A403DD" w:rsidRDefault="00A403DD" w:rsidP="00880888">
      <w:pPr>
        <w:jc w:val="both"/>
        <w:rPr>
          <w:lang w:val="en-US"/>
        </w:rPr>
      </w:pPr>
      <w:r>
        <w:rPr>
          <w:lang w:val="en-US"/>
        </w:rPr>
        <w:t xml:space="preserve">Once the group had checked in, they enjoyed lunch at the hotel restaurant which offers not only delicious food but views across the marina, Table Mountain and the </w:t>
      </w:r>
      <w:proofErr w:type="spellStart"/>
      <w:r>
        <w:rPr>
          <w:lang w:val="en-US"/>
        </w:rPr>
        <w:t>harbour</w:t>
      </w:r>
      <w:proofErr w:type="spellEnd"/>
      <w:r>
        <w:rPr>
          <w:lang w:val="en-US"/>
        </w:rPr>
        <w:t>.  The hotel has a feeling of peace but is still connected to the city’s energy. After enjoying lunch, the central location allowed the perfect opportunity for the group to explore some of Cape Town at their leisure.</w:t>
      </w:r>
    </w:p>
    <w:p w14:paraId="5F39A963" w14:textId="00E723AA" w:rsidR="00A403DD" w:rsidRDefault="00A403DD" w:rsidP="00880888">
      <w:pPr>
        <w:jc w:val="both"/>
        <w:rPr>
          <w:lang w:val="en-US"/>
        </w:rPr>
      </w:pPr>
      <w:r>
        <w:rPr>
          <w:lang w:val="en-US"/>
        </w:rPr>
        <w:t xml:space="preserve">Some chose to relax at the hotel, others decided to explore the V&amp;A and some even decided to take a scenic boat trip from the </w:t>
      </w:r>
      <w:proofErr w:type="spellStart"/>
      <w:r>
        <w:rPr>
          <w:lang w:val="en-US"/>
        </w:rPr>
        <w:t>watefront</w:t>
      </w:r>
      <w:proofErr w:type="spellEnd"/>
      <w:r>
        <w:rPr>
          <w:lang w:val="en-US"/>
        </w:rPr>
        <w:t>.  On the boat trip they enjoyed good conversation, champagne, sunshine, sea air and uninterrupted views along the Atlantic coastline of Table Mountain, dramatic cliffs and historic landmarks.  This daytime cruise was a calming and memorable experience and an effortless way to take in the beauty of Cape Town,</w:t>
      </w:r>
    </w:p>
    <w:p w14:paraId="18641573" w14:textId="5FF94937" w:rsidR="00A403DD" w:rsidRDefault="00A403DD" w:rsidP="00880888">
      <w:pPr>
        <w:jc w:val="both"/>
        <w:rPr>
          <w:lang w:val="en-US"/>
        </w:rPr>
      </w:pPr>
      <w:r>
        <w:rPr>
          <w:lang w:val="en-US"/>
        </w:rPr>
        <w:t>Later than evening, the group were transported to Grub and Vine Restaurant on Bree Street which was an absolute treat</w:t>
      </w:r>
      <w:r w:rsidR="00613547">
        <w:rPr>
          <w:lang w:val="en-US"/>
        </w:rPr>
        <w:t xml:space="preserve">.  The dining experience was </w:t>
      </w:r>
      <w:proofErr w:type="gramStart"/>
      <w:r w:rsidR="00613547">
        <w:rPr>
          <w:lang w:val="en-US"/>
        </w:rPr>
        <w:t>relaxed, yet</w:t>
      </w:r>
      <w:proofErr w:type="gramEnd"/>
      <w:r w:rsidR="00613547">
        <w:rPr>
          <w:lang w:val="en-US"/>
        </w:rPr>
        <w:t xml:space="preserve"> refined and the atmosphere was warm and intimate and </w:t>
      </w:r>
      <w:proofErr w:type="gramStart"/>
      <w:r w:rsidR="00613547">
        <w:rPr>
          <w:lang w:val="en-US"/>
        </w:rPr>
        <w:t>definitely made</w:t>
      </w:r>
      <w:proofErr w:type="gramEnd"/>
      <w:r w:rsidR="00613547">
        <w:rPr>
          <w:lang w:val="en-US"/>
        </w:rPr>
        <w:t xml:space="preserve"> for a leisurely night out.  Each course was carefully considered, pairing creativity with comfort and the wine complemented the food perfectly. The evening felt both special and effortlessly enjoyable.</w:t>
      </w:r>
    </w:p>
    <w:p w14:paraId="71D5FF53" w14:textId="4D7E870E" w:rsidR="00613547" w:rsidRDefault="00613547" w:rsidP="00880888">
      <w:pPr>
        <w:jc w:val="both"/>
        <w:rPr>
          <w:lang w:val="en-US"/>
        </w:rPr>
      </w:pPr>
      <w:r>
        <w:rPr>
          <w:lang w:val="en-US"/>
        </w:rPr>
        <w:t xml:space="preserve">After the best night’s sleep, the group met up in the morning for an indulgent breakfast and a great start to the day, setting the tone for the rest of the day.  Each person was gifted with a Bialetti Dolce and Gabbana Coffee Press as </w:t>
      </w:r>
      <w:r w:rsidR="003F495A">
        <w:rPr>
          <w:lang w:val="en-US"/>
        </w:rPr>
        <w:t xml:space="preserve">a </w:t>
      </w:r>
      <w:r>
        <w:rPr>
          <w:lang w:val="en-US"/>
        </w:rPr>
        <w:t>reminder of their achievement and a gift to enjoy in their own offices.</w:t>
      </w:r>
    </w:p>
    <w:p w14:paraId="32ED8E6A" w14:textId="7D2CEA86" w:rsidR="00613547" w:rsidRDefault="00613547" w:rsidP="00880888">
      <w:pPr>
        <w:jc w:val="both"/>
        <w:rPr>
          <w:lang w:val="en-US"/>
        </w:rPr>
      </w:pPr>
      <w:r>
        <w:rPr>
          <w:lang w:val="en-US"/>
        </w:rPr>
        <w:t xml:space="preserve">As this top ten was the last for the year, we are reminded of how impactful the top ten events have been over the past few years. Each trip is anything but ordinary and is a carefully curated experience that feels almost bucket-list in nature.  These trips are something to aspire to and the trips are </w:t>
      </w:r>
      <w:r w:rsidR="003F495A">
        <w:rPr>
          <w:lang w:val="en-US"/>
        </w:rPr>
        <w:t>aimed</w:t>
      </w:r>
      <w:r>
        <w:rPr>
          <w:lang w:val="en-US"/>
        </w:rPr>
        <w:t xml:space="preserve"> </w:t>
      </w:r>
      <w:proofErr w:type="gramStart"/>
      <w:r>
        <w:rPr>
          <w:lang w:val="en-US"/>
        </w:rPr>
        <w:t>to inspire</w:t>
      </w:r>
      <w:proofErr w:type="gramEnd"/>
      <w:r w:rsidR="00D86B58">
        <w:rPr>
          <w:lang w:val="en-US"/>
        </w:rPr>
        <w:t>.</w:t>
      </w:r>
      <w:r>
        <w:rPr>
          <w:lang w:val="en-US"/>
        </w:rPr>
        <w:t xml:space="preserve"> </w:t>
      </w:r>
      <w:r w:rsidR="00D86B58">
        <w:rPr>
          <w:lang w:val="en-US"/>
        </w:rPr>
        <w:t xml:space="preserve"> F</w:t>
      </w:r>
      <w:r>
        <w:rPr>
          <w:lang w:val="en-US"/>
        </w:rPr>
        <w:t>rom exceptional destinations, beautiful hotels and memorable experiences to the sense of stepping away from routine and into something truly special</w:t>
      </w:r>
      <w:r w:rsidR="003F495A">
        <w:rPr>
          <w:lang w:val="en-US"/>
        </w:rPr>
        <w:t>, all while networking with the best in the industry and learning from each other.  The top ten events are journeys that create lasting memories, reward hard work and encourage you to dream a little bigger.</w:t>
      </w:r>
    </w:p>
    <w:p w14:paraId="026B8CCB" w14:textId="6F5002F0" w:rsidR="003F495A" w:rsidRDefault="003F495A" w:rsidP="00880888">
      <w:pPr>
        <w:jc w:val="both"/>
        <w:rPr>
          <w:lang w:val="en-US"/>
        </w:rPr>
      </w:pPr>
      <w:r>
        <w:rPr>
          <w:lang w:val="en-US"/>
        </w:rPr>
        <w:t>Congratulations to Kevin de Sou</w:t>
      </w:r>
      <w:r w:rsidR="00D86B58">
        <w:rPr>
          <w:lang w:val="en-US"/>
        </w:rPr>
        <w:t>z</w:t>
      </w:r>
      <w:r>
        <w:rPr>
          <w:lang w:val="en-US"/>
        </w:rPr>
        <w:t xml:space="preserve">a, </w:t>
      </w:r>
      <w:r w:rsidR="00D86B58">
        <w:rPr>
          <w:lang w:val="en-US"/>
        </w:rPr>
        <w:t>Grace Motshele</w:t>
      </w:r>
      <w:r>
        <w:rPr>
          <w:lang w:val="en-US"/>
        </w:rPr>
        <w:t xml:space="preserve">, </w:t>
      </w:r>
      <w:r w:rsidR="00D86B58">
        <w:rPr>
          <w:lang w:val="en-US"/>
        </w:rPr>
        <w:t>Duisand Mokoena</w:t>
      </w:r>
      <w:r>
        <w:rPr>
          <w:lang w:val="en-US"/>
        </w:rPr>
        <w:t xml:space="preserve">, Grant Sherwood, </w:t>
      </w:r>
      <w:r w:rsidR="00D86B58">
        <w:rPr>
          <w:lang w:val="en-US"/>
        </w:rPr>
        <w:t>Kgomotso Monareng</w:t>
      </w:r>
      <w:r>
        <w:rPr>
          <w:lang w:val="en-US"/>
        </w:rPr>
        <w:t>, Naseeba</w:t>
      </w:r>
      <w:r w:rsidR="00D86B58">
        <w:rPr>
          <w:lang w:val="en-US"/>
        </w:rPr>
        <w:t xml:space="preserve"> Abrahams</w:t>
      </w:r>
      <w:r>
        <w:rPr>
          <w:lang w:val="en-US"/>
        </w:rPr>
        <w:t xml:space="preserve">, </w:t>
      </w:r>
      <w:r w:rsidR="00D86B58">
        <w:rPr>
          <w:lang w:val="en-US"/>
        </w:rPr>
        <w:t>Njabulo Mabaso</w:t>
      </w:r>
      <w:r w:rsidR="008E7F5E">
        <w:rPr>
          <w:lang w:val="en-US"/>
        </w:rPr>
        <w:t xml:space="preserve">, </w:t>
      </w:r>
      <w:r w:rsidR="00EB68FF">
        <w:rPr>
          <w:lang w:val="en-US"/>
        </w:rPr>
        <w:t>Tumelo Mor</w:t>
      </w:r>
      <w:r w:rsidR="002C49D6">
        <w:rPr>
          <w:lang w:val="en-US"/>
        </w:rPr>
        <w:t>ebodi</w:t>
      </w:r>
      <w:r w:rsidR="00F26ED8">
        <w:rPr>
          <w:lang w:val="en-US"/>
        </w:rPr>
        <w:t xml:space="preserve">, Samke </w:t>
      </w:r>
      <w:proofErr w:type="gramStart"/>
      <w:r w:rsidR="00F26ED8">
        <w:rPr>
          <w:lang w:val="en-US"/>
        </w:rPr>
        <w:t>S</w:t>
      </w:r>
      <w:r w:rsidR="002C49D6">
        <w:rPr>
          <w:lang w:val="en-US"/>
        </w:rPr>
        <w:t xml:space="preserve">ikhosana, </w:t>
      </w:r>
      <w:r>
        <w:rPr>
          <w:lang w:val="en-US"/>
        </w:rPr>
        <w:t xml:space="preserve"> </w:t>
      </w:r>
      <w:r w:rsidR="00915AA2">
        <w:rPr>
          <w:lang w:val="en-US"/>
        </w:rPr>
        <w:t>Noluvo</w:t>
      </w:r>
      <w:proofErr w:type="gramEnd"/>
      <w:r w:rsidR="00915AA2">
        <w:rPr>
          <w:lang w:val="en-US"/>
        </w:rPr>
        <w:t xml:space="preserve"> T</w:t>
      </w:r>
      <w:r w:rsidR="00DA5C73">
        <w:rPr>
          <w:lang w:val="en-US"/>
        </w:rPr>
        <w:t xml:space="preserve">yebileyo and </w:t>
      </w:r>
      <w:r w:rsidR="00706894">
        <w:rPr>
          <w:lang w:val="en-US"/>
        </w:rPr>
        <w:t>Zandile Ncan</w:t>
      </w:r>
      <w:r w:rsidR="002C1293">
        <w:rPr>
          <w:lang w:val="en-US"/>
        </w:rPr>
        <w:t xml:space="preserve">ini </w:t>
      </w:r>
      <w:r>
        <w:rPr>
          <w:lang w:val="en-US"/>
        </w:rPr>
        <w:t>for making this Top 10.  Wishing you every success for 2026, may you continue to grow your business not just for what it is today, but for the possibilities it can create tomorrow – each step forward opens the door to achieving even more than you imagined.</w:t>
      </w:r>
    </w:p>
    <w:p w14:paraId="49630A11" w14:textId="77777777" w:rsidR="00D86B58" w:rsidRDefault="00D86B58" w:rsidP="00880888">
      <w:pPr>
        <w:jc w:val="both"/>
        <w:rPr>
          <w:lang w:val="en-US"/>
        </w:rPr>
      </w:pPr>
    </w:p>
    <w:p w14:paraId="6C8F4BE1" w14:textId="77777777" w:rsidR="00D86B58" w:rsidRDefault="00D86B58" w:rsidP="00880888">
      <w:pPr>
        <w:jc w:val="both"/>
        <w:rPr>
          <w:lang w:val="en-US"/>
        </w:rPr>
      </w:pPr>
    </w:p>
    <w:p w14:paraId="1CC7D0CE" w14:textId="77777777" w:rsidR="00A403DD" w:rsidRPr="00A403DD" w:rsidRDefault="00A403DD" w:rsidP="00880888">
      <w:pPr>
        <w:jc w:val="both"/>
        <w:rPr>
          <w:lang w:val="en-US"/>
        </w:rPr>
      </w:pPr>
    </w:p>
    <w:sectPr w:rsidR="00A403DD" w:rsidRPr="00A40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DD"/>
    <w:rsid w:val="00097C22"/>
    <w:rsid w:val="002C1293"/>
    <w:rsid w:val="002C49D6"/>
    <w:rsid w:val="002D2EBA"/>
    <w:rsid w:val="003D1D7C"/>
    <w:rsid w:val="003F495A"/>
    <w:rsid w:val="00613547"/>
    <w:rsid w:val="00706894"/>
    <w:rsid w:val="00880888"/>
    <w:rsid w:val="008E7F5E"/>
    <w:rsid w:val="00915AA2"/>
    <w:rsid w:val="00A403DD"/>
    <w:rsid w:val="00A67D2D"/>
    <w:rsid w:val="00AA2354"/>
    <w:rsid w:val="00D86B58"/>
    <w:rsid w:val="00DA5C73"/>
    <w:rsid w:val="00DF6E96"/>
    <w:rsid w:val="00EB68FF"/>
    <w:rsid w:val="00F26ED8"/>
    <w:rsid w:val="00FA1A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6D43"/>
  <w15:chartTrackingRefBased/>
  <w15:docId w15:val="{6360C3F0-0A7D-4970-8BB9-1E185E23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3DD"/>
    <w:rPr>
      <w:rFonts w:eastAsiaTheme="majorEastAsia" w:cstheme="majorBidi"/>
      <w:color w:val="272727" w:themeColor="text1" w:themeTint="D8"/>
    </w:rPr>
  </w:style>
  <w:style w:type="paragraph" w:styleId="Title">
    <w:name w:val="Title"/>
    <w:basedOn w:val="Normal"/>
    <w:next w:val="Normal"/>
    <w:link w:val="TitleChar"/>
    <w:uiPriority w:val="10"/>
    <w:qFormat/>
    <w:rsid w:val="00A40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3DD"/>
    <w:pPr>
      <w:spacing w:before="160"/>
      <w:jc w:val="center"/>
    </w:pPr>
    <w:rPr>
      <w:i/>
      <w:iCs/>
      <w:color w:val="404040" w:themeColor="text1" w:themeTint="BF"/>
    </w:rPr>
  </w:style>
  <w:style w:type="character" w:customStyle="1" w:styleId="QuoteChar">
    <w:name w:val="Quote Char"/>
    <w:basedOn w:val="DefaultParagraphFont"/>
    <w:link w:val="Quote"/>
    <w:uiPriority w:val="29"/>
    <w:rsid w:val="00A403DD"/>
    <w:rPr>
      <w:i/>
      <w:iCs/>
      <w:color w:val="404040" w:themeColor="text1" w:themeTint="BF"/>
    </w:rPr>
  </w:style>
  <w:style w:type="paragraph" w:styleId="ListParagraph">
    <w:name w:val="List Paragraph"/>
    <w:basedOn w:val="Normal"/>
    <w:uiPriority w:val="34"/>
    <w:qFormat/>
    <w:rsid w:val="00A403DD"/>
    <w:pPr>
      <w:ind w:left="720"/>
      <w:contextualSpacing/>
    </w:pPr>
  </w:style>
  <w:style w:type="character" w:styleId="IntenseEmphasis">
    <w:name w:val="Intense Emphasis"/>
    <w:basedOn w:val="DefaultParagraphFont"/>
    <w:uiPriority w:val="21"/>
    <w:qFormat/>
    <w:rsid w:val="00A403DD"/>
    <w:rPr>
      <w:i/>
      <w:iCs/>
      <w:color w:val="0F4761" w:themeColor="accent1" w:themeShade="BF"/>
    </w:rPr>
  </w:style>
  <w:style w:type="paragraph" w:styleId="IntenseQuote">
    <w:name w:val="Intense Quote"/>
    <w:basedOn w:val="Normal"/>
    <w:next w:val="Normal"/>
    <w:link w:val="IntenseQuoteChar"/>
    <w:uiPriority w:val="30"/>
    <w:qFormat/>
    <w:rsid w:val="00A40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3DD"/>
    <w:rPr>
      <w:i/>
      <w:iCs/>
      <w:color w:val="0F4761" w:themeColor="accent1" w:themeShade="BF"/>
    </w:rPr>
  </w:style>
  <w:style w:type="character" w:styleId="IntenseReference">
    <w:name w:val="Intense Reference"/>
    <w:basedOn w:val="DefaultParagraphFont"/>
    <w:uiPriority w:val="32"/>
    <w:qFormat/>
    <w:rsid w:val="00A403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A6DF3552FD6409BF07C3BFF887D58" ma:contentTypeVersion="7" ma:contentTypeDescription="Create a new document." ma:contentTypeScope="" ma:versionID="6d9bdc2f57f9482e55e79588ca6a3377">
  <xsd:schema xmlns:xsd="http://www.w3.org/2001/XMLSchema" xmlns:xs="http://www.w3.org/2001/XMLSchema" xmlns:p="http://schemas.microsoft.com/office/2006/metadata/properties" xmlns:ns3="353b4447-fd23-4064-a278-fb174563fa1c" targetNamespace="http://schemas.microsoft.com/office/2006/metadata/properties" ma:root="true" ma:fieldsID="389e40f0a249104839693d953af0eb6b" ns3:_="">
    <xsd:import namespace="353b4447-fd23-4064-a278-fb174563fa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b4447-fd23-4064-a278-fb174563f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AB114-D9E3-474A-BBFC-1E9374ADE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b4447-fd23-4064-a278-fb174563f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0BF37-9118-44CC-94EB-9F056A73CC03}">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353b4447-fd23-4064-a278-fb174563fa1c"/>
  </ds:schemaRefs>
</ds:datastoreItem>
</file>

<file path=customXml/itemProps3.xml><?xml version="1.0" encoding="utf-8"?>
<ds:datastoreItem xmlns:ds="http://schemas.openxmlformats.org/officeDocument/2006/customXml" ds:itemID="{55231DB5-4566-4C90-AF8E-84A69743F6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Grainger</dc:creator>
  <cp:keywords/>
  <dc:description/>
  <cp:lastModifiedBy>Theuns Bezuidenhout</cp:lastModifiedBy>
  <cp:revision>11</cp:revision>
  <dcterms:created xsi:type="dcterms:W3CDTF">2025-12-23T07:41:00Z</dcterms:created>
  <dcterms:modified xsi:type="dcterms:W3CDTF">2025-12-23T09:34:00Z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0x010100A66A6DF3552FD6409BF07C3BFF887D58</vt:lpwstr>
  </property>
</Properties>
</file>